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57E" w:rsidRPr="00086450" w:rsidRDefault="0005057E">
      <w:pPr>
        <w:rPr>
          <w:b/>
          <w:sz w:val="40"/>
          <w:szCs w:val="40"/>
          <w:lang w:val="en-US"/>
        </w:rPr>
      </w:pPr>
      <w:r w:rsidRPr="00086450">
        <w:rPr>
          <w:b/>
          <w:sz w:val="40"/>
          <w:szCs w:val="40"/>
          <w:lang w:val="en-US"/>
        </w:rPr>
        <w:t>Sales Document Type</w:t>
      </w:r>
    </w:p>
    <w:p w:rsidR="00CD39CA" w:rsidRDefault="00CD39CA">
      <w:pPr>
        <w:rPr>
          <w:lang w:val="en-US"/>
        </w:rPr>
      </w:pPr>
      <w:r>
        <w:rPr>
          <w:lang w:val="en-US"/>
        </w:rPr>
        <w:t xml:space="preserve">Sales Document Type </w:t>
      </w:r>
      <w:r w:rsidR="0055603A">
        <w:rPr>
          <w:noProof/>
          <w:lang w:eastAsia="en-IN"/>
        </w:rPr>
        <w:drawing>
          <wp:inline distT="0" distB="0" distL="0" distR="0" wp14:anchorId="577D7D07">
            <wp:extent cx="27920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2095" cy="384175"/>
                    </a:xfrm>
                    <a:prstGeom prst="rect">
                      <a:avLst/>
                    </a:prstGeom>
                    <a:noFill/>
                  </pic:spPr>
                </pic:pic>
              </a:graphicData>
            </a:graphic>
          </wp:inline>
        </w:drawing>
      </w:r>
    </w:p>
    <w:p w:rsidR="00CD39CA" w:rsidRDefault="00CD39CA">
      <w:pPr>
        <w:rPr>
          <w:lang w:val="en-US"/>
        </w:rPr>
      </w:pPr>
      <w:r>
        <w:rPr>
          <w:lang w:val="en-US"/>
        </w:rPr>
        <w:t>First Category</w:t>
      </w:r>
    </w:p>
    <w:p w:rsidR="00CD39CA" w:rsidRPr="00375FA1" w:rsidRDefault="00CD39CA" w:rsidP="00375FA1">
      <w:pPr>
        <w:pStyle w:val="ListParagraph"/>
        <w:numPr>
          <w:ilvl w:val="0"/>
          <w:numId w:val="1"/>
        </w:numPr>
        <w:rPr>
          <w:rFonts w:ascii="Helvetica" w:hAnsi="Helvetica" w:cs="Helvetica"/>
          <w:color w:val="3C3C3C"/>
          <w:sz w:val="21"/>
          <w:szCs w:val="21"/>
          <w:shd w:val="clear" w:color="auto" w:fill="FFFFFF"/>
        </w:rPr>
      </w:pPr>
      <w:r w:rsidRPr="00375FA1">
        <w:rPr>
          <w:lang w:val="en-US"/>
        </w:rPr>
        <w:t xml:space="preserve">Sales Document </w:t>
      </w:r>
      <w:proofErr w:type="gramStart"/>
      <w:r w:rsidRPr="00375FA1">
        <w:rPr>
          <w:lang w:val="en-US"/>
        </w:rPr>
        <w:t>Cate</w:t>
      </w:r>
      <w:r w:rsidR="00630012" w:rsidRPr="00375FA1">
        <w:rPr>
          <w:lang w:val="en-US"/>
        </w:rPr>
        <w:t>gory :</w:t>
      </w:r>
      <w:proofErr w:type="gramEnd"/>
      <w:r w:rsidR="00630012" w:rsidRPr="00375FA1">
        <w:rPr>
          <w:lang w:val="en-US"/>
        </w:rPr>
        <w:t xml:space="preserve">- Sales Document Category is the list of Sales documents available like </w:t>
      </w:r>
      <w:proofErr w:type="spellStart"/>
      <w:r w:rsidR="00630012" w:rsidRPr="00375FA1">
        <w:rPr>
          <w:lang w:val="en-US"/>
        </w:rPr>
        <w:t>inquiry,Quotation,delivery,billing</w:t>
      </w:r>
      <w:proofErr w:type="spellEnd"/>
      <w:r w:rsidR="00630012" w:rsidRPr="00375FA1">
        <w:rPr>
          <w:lang w:val="en-US"/>
        </w:rPr>
        <w:t>.</w:t>
      </w:r>
      <w:r w:rsidR="007C531C" w:rsidRPr="00375FA1">
        <w:rPr>
          <w:lang w:val="en-US"/>
        </w:rPr>
        <w:t xml:space="preserve"> </w:t>
      </w:r>
      <w:r w:rsidR="007C531C" w:rsidRPr="00375FA1">
        <w:rPr>
          <w:rFonts w:ascii="Helvetica" w:hAnsi="Helvetica" w:cs="Helvetica"/>
          <w:color w:val="3C3C3C"/>
          <w:sz w:val="21"/>
          <w:szCs w:val="21"/>
          <w:shd w:val="clear" w:color="auto" w:fill="FFFFFF"/>
        </w:rPr>
        <w:t>Document category is used to classify the different types of documents</w:t>
      </w:r>
    </w:p>
    <w:p w:rsidR="00375FA1" w:rsidRDefault="00375FA1" w:rsidP="00375FA1">
      <w:pPr>
        <w:pStyle w:val="NormalWeb"/>
        <w:shd w:val="clear" w:color="auto" w:fill="F3F9F3"/>
        <w:rPr>
          <w:rFonts w:ascii="Helvetica" w:hAnsi="Helvetica" w:cs="Helvetica"/>
          <w:color w:val="3C3C3C"/>
          <w:sz w:val="21"/>
          <w:szCs w:val="21"/>
        </w:rPr>
      </w:pPr>
      <w:proofErr w:type="gramStart"/>
      <w:r>
        <w:rPr>
          <w:rFonts w:ascii="Helvetica" w:hAnsi="Helvetica" w:cs="Helvetica"/>
          <w:color w:val="3C3C3C"/>
          <w:sz w:val="21"/>
          <w:szCs w:val="21"/>
        </w:rPr>
        <w:t>A</w:t>
      </w:r>
      <w:proofErr w:type="gramEnd"/>
      <w:r>
        <w:rPr>
          <w:rFonts w:ascii="Helvetica" w:hAnsi="Helvetica" w:cs="Helvetica"/>
          <w:color w:val="3C3C3C"/>
          <w:sz w:val="21"/>
          <w:szCs w:val="21"/>
        </w:rPr>
        <w:t xml:space="preserve"> Inquiry</w:t>
      </w:r>
    </w:p>
    <w:p w:rsidR="00375FA1" w:rsidRDefault="00375FA1" w:rsidP="00375FA1">
      <w:pPr>
        <w:pStyle w:val="NormalWeb"/>
        <w:shd w:val="clear" w:color="auto" w:fill="F3F9F3"/>
        <w:rPr>
          <w:rFonts w:ascii="Helvetica" w:hAnsi="Helvetica" w:cs="Helvetica"/>
          <w:color w:val="3C3C3C"/>
          <w:sz w:val="21"/>
          <w:szCs w:val="21"/>
        </w:rPr>
      </w:pPr>
      <w:r>
        <w:rPr>
          <w:rFonts w:ascii="Helvetica" w:hAnsi="Helvetica" w:cs="Helvetica"/>
          <w:color w:val="3C3C3C"/>
          <w:sz w:val="21"/>
          <w:szCs w:val="21"/>
        </w:rPr>
        <w:t>B Quotation</w:t>
      </w:r>
    </w:p>
    <w:p w:rsidR="00375FA1" w:rsidRDefault="00375FA1" w:rsidP="00375FA1">
      <w:pPr>
        <w:pStyle w:val="NormalWeb"/>
        <w:shd w:val="clear" w:color="auto" w:fill="F3F9F3"/>
        <w:rPr>
          <w:rFonts w:ascii="Helvetica" w:hAnsi="Helvetica" w:cs="Helvetica"/>
          <w:color w:val="3C3C3C"/>
          <w:sz w:val="21"/>
          <w:szCs w:val="21"/>
        </w:rPr>
      </w:pPr>
      <w:r>
        <w:rPr>
          <w:rFonts w:ascii="Helvetica" w:hAnsi="Helvetica" w:cs="Helvetica"/>
          <w:color w:val="3C3C3C"/>
          <w:sz w:val="21"/>
          <w:szCs w:val="21"/>
        </w:rPr>
        <w:t>C Order</w:t>
      </w:r>
    </w:p>
    <w:p w:rsidR="00375FA1" w:rsidRDefault="00375FA1" w:rsidP="00375FA1">
      <w:pPr>
        <w:pStyle w:val="NormalWeb"/>
        <w:shd w:val="clear" w:color="auto" w:fill="F3F9F3"/>
        <w:rPr>
          <w:rFonts w:ascii="Helvetica" w:hAnsi="Helvetica" w:cs="Helvetica"/>
          <w:color w:val="3C3C3C"/>
          <w:sz w:val="21"/>
          <w:szCs w:val="21"/>
        </w:rPr>
      </w:pPr>
      <w:r>
        <w:rPr>
          <w:rFonts w:ascii="Helvetica" w:hAnsi="Helvetica" w:cs="Helvetica"/>
          <w:color w:val="3C3C3C"/>
          <w:sz w:val="21"/>
          <w:szCs w:val="21"/>
        </w:rPr>
        <w:t>D Item proposal</w:t>
      </w:r>
    </w:p>
    <w:p w:rsidR="00375FA1" w:rsidRDefault="00375FA1" w:rsidP="00375FA1">
      <w:pPr>
        <w:pStyle w:val="NormalWeb"/>
        <w:shd w:val="clear" w:color="auto" w:fill="F3F9F3"/>
        <w:rPr>
          <w:rFonts w:ascii="Helvetica" w:hAnsi="Helvetica" w:cs="Helvetica"/>
          <w:color w:val="3C3C3C"/>
          <w:sz w:val="21"/>
          <w:szCs w:val="21"/>
        </w:rPr>
      </w:pPr>
      <w:r>
        <w:rPr>
          <w:rFonts w:ascii="Helvetica" w:hAnsi="Helvetica" w:cs="Helvetica"/>
          <w:color w:val="3C3C3C"/>
          <w:sz w:val="21"/>
          <w:szCs w:val="21"/>
        </w:rPr>
        <w:t>E Scheduling agreement</w:t>
      </w:r>
    </w:p>
    <w:p w:rsidR="00375FA1" w:rsidRDefault="00375FA1" w:rsidP="00375FA1">
      <w:pPr>
        <w:pStyle w:val="NormalWeb"/>
        <w:shd w:val="clear" w:color="auto" w:fill="F3F9F3"/>
        <w:rPr>
          <w:rFonts w:ascii="Helvetica" w:hAnsi="Helvetica" w:cs="Helvetica"/>
          <w:color w:val="3C3C3C"/>
          <w:sz w:val="21"/>
          <w:szCs w:val="21"/>
        </w:rPr>
      </w:pPr>
      <w:r>
        <w:rPr>
          <w:rFonts w:ascii="Helvetica" w:hAnsi="Helvetica" w:cs="Helvetica"/>
          <w:color w:val="3C3C3C"/>
          <w:sz w:val="21"/>
          <w:szCs w:val="21"/>
        </w:rPr>
        <w:t>F Scheduling agreement with external service agent</w:t>
      </w:r>
    </w:p>
    <w:p w:rsidR="00375FA1" w:rsidRDefault="00375FA1" w:rsidP="00375FA1">
      <w:pPr>
        <w:pStyle w:val="NormalWeb"/>
        <w:shd w:val="clear" w:color="auto" w:fill="F3F9F3"/>
        <w:rPr>
          <w:rFonts w:ascii="Helvetica" w:hAnsi="Helvetica" w:cs="Helvetica"/>
          <w:color w:val="3C3C3C"/>
          <w:sz w:val="21"/>
          <w:szCs w:val="21"/>
        </w:rPr>
      </w:pPr>
      <w:r>
        <w:rPr>
          <w:rFonts w:ascii="Helvetica" w:hAnsi="Helvetica" w:cs="Helvetica"/>
          <w:color w:val="3C3C3C"/>
          <w:sz w:val="21"/>
          <w:szCs w:val="21"/>
        </w:rPr>
        <w:t xml:space="preserve">G </w:t>
      </w:r>
      <w:proofErr w:type="gramStart"/>
      <w:r>
        <w:rPr>
          <w:rFonts w:ascii="Helvetica" w:hAnsi="Helvetica" w:cs="Helvetica"/>
          <w:color w:val="3C3C3C"/>
          <w:sz w:val="21"/>
          <w:szCs w:val="21"/>
        </w:rPr>
        <w:t>Contract..</w:t>
      </w:r>
      <w:proofErr w:type="gramEnd"/>
    </w:p>
    <w:p w:rsidR="007C531C" w:rsidRDefault="007C531C">
      <w:pPr>
        <w:rPr>
          <w:lang w:val="en-US"/>
        </w:rPr>
      </w:pPr>
    </w:p>
    <w:p w:rsidR="0055603A" w:rsidRDefault="0055603A">
      <w:pPr>
        <w:rPr>
          <w:lang w:val="en-US"/>
        </w:rPr>
      </w:pPr>
      <w:r>
        <w:rPr>
          <w:noProof/>
          <w:lang w:eastAsia="en-IN"/>
        </w:rPr>
        <w:drawing>
          <wp:inline distT="0" distB="0" distL="0" distR="0" wp14:anchorId="44AB9610">
            <wp:extent cx="2758440" cy="297139"/>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5990" cy="330268"/>
                    </a:xfrm>
                    <a:prstGeom prst="rect">
                      <a:avLst/>
                    </a:prstGeom>
                    <a:noFill/>
                  </pic:spPr>
                </pic:pic>
              </a:graphicData>
            </a:graphic>
          </wp:inline>
        </w:drawing>
      </w:r>
    </w:p>
    <w:p w:rsidR="00375FA1" w:rsidRDefault="00375FA1">
      <w:pPr>
        <w:rPr>
          <w:lang w:val="en-US"/>
        </w:rPr>
      </w:pPr>
    </w:p>
    <w:p w:rsidR="00CD39CA" w:rsidRDefault="00CD39CA">
      <w:pPr>
        <w:rPr>
          <w:lang w:val="en-US"/>
        </w:rPr>
      </w:pPr>
      <w:proofErr w:type="gramStart"/>
      <w:r>
        <w:rPr>
          <w:lang w:val="en-US"/>
        </w:rPr>
        <w:t>b)Sales</w:t>
      </w:r>
      <w:proofErr w:type="gramEnd"/>
      <w:r>
        <w:rPr>
          <w:lang w:val="en-US"/>
        </w:rPr>
        <w:t xml:space="preserve"> Do</w:t>
      </w:r>
      <w:r w:rsidR="00630012">
        <w:rPr>
          <w:lang w:val="en-US"/>
        </w:rPr>
        <w:t xml:space="preserve">cument </w:t>
      </w:r>
      <w:r w:rsidR="00375FA1">
        <w:rPr>
          <w:lang w:val="en-US"/>
        </w:rPr>
        <w:t>block: blocked for processing</w:t>
      </w:r>
    </w:p>
    <w:p w:rsidR="00CD39CA" w:rsidRPr="00375FA1" w:rsidRDefault="00CD39CA">
      <w:pPr>
        <w:rPr>
          <w:b/>
          <w:sz w:val="40"/>
          <w:szCs w:val="40"/>
          <w:lang w:val="en-US"/>
        </w:rPr>
      </w:pPr>
      <w:r w:rsidRPr="00375FA1">
        <w:rPr>
          <w:b/>
          <w:sz w:val="40"/>
          <w:szCs w:val="40"/>
          <w:lang w:val="en-US"/>
        </w:rPr>
        <w:t>Number Systems</w:t>
      </w:r>
    </w:p>
    <w:p w:rsidR="00CD39CA" w:rsidRDefault="00CD39CA">
      <w:pPr>
        <w:rPr>
          <w:lang w:val="en-US"/>
        </w:rPr>
      </w:pPr>
      <w:proofErr w:type="gramStart"/>
      <w:r>
        <w:rPr>
          <w:lang w:val="en-US"/>
        </w:rPr>
        <w:t>a)No</w:t>
      </w:r>
      <w:proofErr w:type="gramEnd"/>
      <w:r>
        <w:rPr>
          <w:lang w:val="en-US"/>
        </w:rPr>
        <w:t xml:space="preserve"> </w:t>
      </w:r>
      <w:r w:rsidR="00630012">
        <w:rPr>
          <w:lang w:val="en-US"/>
        </w:rPr>
        <w:t>range Internal Assignment:-Here we set unique assignments for our sales document like inquiry, quotation and customer processes internally.</w:t>
      </w:r>
    </w:p>
    <w:p w:rsidR="0055603A" w:rsidRDefault="0055603A">
      <w:pPr>
        <w:rPr>
          <w:lang w:val="en-US"/>
        </w:rPr>
      </w:pPr>
      <w:r>
        <w:rPr>
          <w:noProof/>
          <w:lang w:eastAsia="en-IN"/>
        </w:rPr>
        <w:drawing>
          <wp:inline distT="0" distB="0" distL="0" distR="0" wp14:anchorId="1C9F8C52">
            <wp:extent cx="1889250" cy="2126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9631" cy="264496"/>
                    </a:xfrm>
                    <a:prstGeom prst="rect">
                      <a:avLst/>
                    </a:prstGeom>
                    <a:noFill/>
                  </pic:spPr>
                </pic:pic>
              </a:graphicData>
            </a:graphic>
          </wp:inline>
        </w:drawing>
      </w:r>
    </w:p>
    <w:p w:rsidR="00CD39CA" w:rsidRDefault="00630012">
      <w:pPr>
        <w:rPr>
          <w:lang w:val="en-US"/>
        </w:rPr>
      </w:pPr>
      <w:proofErr w:type="gramStart"/>
      <w:r>
        <w:rPr>
          <w:lang w:val="en-US"/>
        </w:rPr>
        <w:t>b)No</w:t>
      </w:r>
      <w:proofErr w:type="gramEnd"/>
      <w:r>
        <w:rPr>
          <w:lang w:val="en-US"/>
        </w:rPr>
        <w:t xml:space="preserve"> range ex</w:t>
      </w:r>
      <w:r w:rsidR="00CD39CA">
        <w:rPr>
          <w:lang w:val="en-US"/>
        </w:rPr>
        <w:t xml:space="preserve">ternal assignment:- </w:t>
      </w:r>
      <w:r w:rsidRPr="00630012">
        <w:rPr>
          <w:lang w:val="en-US"/>
        </w:rPr>
        <w:t>Here we set unique assignments for our sales document like inquiry, qu</w:t>
      </w:r>
      <w:r>
        <w:rPr>
          <w:lang w:val="en-US"/>
        </w:rPr>
        <w:t>otation and customer processes ex</w:t>
      </w:r>
      <w:r w:rsidRPr="00630012">
        <w:rPr>
          <w:lang w:val="en-US"/>
        </w:rPr>
        <w:t>ternally.</w:t>
      </w:r>
    </w:p>
    <w:p w:rsidR="0055603A" w:rsidRDefault="0055603A">
      <w:pPr>
        <w:rPr>
          <w:lang w:val="en-US"/>
        </w:rPr>
      </w:pPr>
      <w:r>
        <w:rPr>
          <w:noProof/>
          <w:lang w:eastAsia="en-IN"/>
        </w:rPr>
        <w:drawing>
          <wp:inline distT="0" distB="0" distL="0" distR="0" wp14:anchorId="2B579F78">
            <wp:extent cx="1356360" cy="2514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1953" cy="272873"/>
                    </a:xfrm>
                    <a:prstGeom prst="rect">
                      <a:avLst/>
                    </a:prstGeom>
                    <a:noFill/>
                  </pic:spPr>
                </pic:pic>
              </a:graphicData>
            </a:graphic>
          </wp:inline>
        </w:drawing>
      </w:r>
    </w:p>
    <w:p w:rsidR="00CD39CA" w:rsidRDefault="00630012">
      <w:pPr>
        <w:rPr>
          <w:lang w:val="en-US"/>
        </w:rPr>
      </w:pPr>
      <w:r>
        <w:rPr>
          <w:lang w:val="en-US"/>
        </w:rPr>
        <w:t>c) Item</w:t>
      </w:r>
      <w:r w:rsidR="00CD39CA">
        <w:rPr>
          <w:lang w:val="en-US"/>
        </w:rPr>
        <w:t xml:space="preserve"> no.Increment:- The items in the sales order increase in increments of 10</w:t>
      </w:r>
      <w:r>
        <w:rPr>
          <w:lang w:val="en-US"/>
        </w:rPr>
        <w:t>.This is used for ordering of items and to place items for delivery and set order by how much they increment: the</w:t>
      </w:r>
      <w:r w:rsidR="00CD39CA">
        <w:rPr>
          <w:lang w:val="en-US"/>
        </w:rPr>
        <w:t xml:space="preserve"> sub-items increase in intervals of 10.</w:t>
      </w:r>
    </w:p>
    <w:p w:rsidR="0055603A" w:rsidRDefault="0055603A">
      <w:pPr>
        <w:rPr>
          <w:lang w:val="en-US"/>
        </w:rPr>
      </w:pPr>
      <w:r>
        <w:rPr>
          <w:noProof/>
          <w:lang w:eastAsia="en-IN"/>
        </w:rPr>
        <w:drawing>
          <wp:inline distT="0" distB="0" distL="0" distR="0" wp14:anchorId="6989FDE4">
            <wp:extent cx="1796832" cy="563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5416" cy="566574"/>
                    </a:xfrm>
                    <a:prstGeom prst="rect">
                      <a:avLst/>
                    </a:prstGeom>
                    <a:noFill/>
                  </pic:spPr>
                </pic:pic>
              </a:graphicData>
            </a:graphic>
          </wp:inline>
        </w:drawing>
      </w:r>
    </w:p>
    <w:p w:rsidR="00CD39CA" w:rsidRPr="00375FA1" w:rsidRDefault="00CD39CA">
      <w:pPr>
        <w:rPr>
          <w:b/>
          <w:sz w:val="40"/>
          <w:szCs w:val="40"/>
          <w:lang w:val="en-US"/>
        </w:rPr>
      </w:pPr>
      <w:r w:rsidRPr="00375FA1">
        <w:rPr>
          <w:b/>
          <w:sz w:val="40"/>
          <w:szCs w:val="40"/>
          <w:lang w:val="en-US"/>
        </w:rPr>
        <w:lastRenderedPageBreak/>
        <w:t>General Control</w:t>
      </w:r>
    </w:p>
    <w:p w:rsidR="0055603A" w:rsidRDefault="0055603A">
      <w:pPr>
        <w:rPr>
          <w:lang w:val="en-US"/>
        </w:rPr>
      </w:pPr>
    </w:p>
    <w:p w:rsidR="0055603A" w:rsidRDefault="00CD39CA">
      <w:pPr>
        <w:rPr>
          <w:lang w:val="en-US"/>
        </w:rPr>
      </w:pPr>
      <w:proofErr w:type="gramStart"/>
      <w:r>
        <w:rPr>
          <w:lang w:val="en-US"/>
        </w:rPr>
        <w:t>a)Reference</w:t>
      </w:r>
      <w:proofErr w:type="gramEnd"/>
      <w:r>
        <w:rPr>
          <w:lang w:val="en-US"/>
        </w:rPr>
        <w:t xml:space="preserve"> Mandatory:-The document does not have a mandatory reference (such as a reference to a quotation) before an order may be created.</w:t>
      </w:r>
    </w:p>
    <w:p w:rsidR="00CD39CA" w:rsidRDefault="00CD39CA">
      <w:pPr>
        <w:rPr>
          <w:lang w:val="en-US"/>
        </w:rPr>
      </w:pPr>
      <w:proofErr w:type="gramStart"/>
      <w:r>
        <w:rPr>
          <w:lang w:val="en-US"/>
        </w:rPr>
        <w:t>b)Check</w:t>
      </w:r>
      <w:proofErr w:type="gramEnd"/>
      <w:r>
        <w:rPr>
          <w:lang w:val="en-US"/>
        </w:rPr>
        <w:t xml:space="preserve"> Division</w:t>
      </w:r>
      <w:r w:rsidR="0032509D">
        <w:rPr>
          <w:lang w:val="en-US"/>
        </w:rPr>
        <w:t xml:space="preserve">:-The division of the material or item is copied into the sales </w:t>
      </w:r>
      <w:proofErr w:type="spellStart"/>
      <w:r w:rsidR="0032509D">
        <w:rPr>
          <w:lang w:val="en-US"/>
        </w:rPr>
        <w:t>order.There</w:t>
      </w:r>
      <w:proofErr w:type="spellEnd"/>
      <w:r w:rsidR="0032509D">
        <w:rPr>
          <w:lang w:val="en-US"/>
        </w:rPr>
        <w:t xml:space="preserve"> is a check with an error message to see if this division is equal to the header division.</w:t>
      </w:r>
    </w:p>
    <w:p w:rsidR="0055603A" w:rsidRDefault="0055603A">
      <w:pPr>
        <w:rPr>
          <w:lang w:val="en-US"/>
        </w:rPr>
      </w:pPr>
      <w:r>
        <w:rPr>
          <w:noProof/>
          <w:lang w:eastAsia="en-IN"/>
        </w:rPr>
        <w:drawing>
          <wp:inline distT="0" distB="0" distL="0" distR="0" wp14:anchorId="1C844DEB" wp14:editId="1AADFBFA">
            <wp:extent cx="1727982" cy="335280"/>
            <wp:effectExtent l="0" t="0" r="571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926" t="18012" r="57716" b="52720"/>
                    <a:stretch/>
                  </pic:blipFill>
                  <pic:spPr bwMode="auto">
                    <a:xfrm>
                      <a:off x="0" y="0"/>
                      <a:ext cx="1737474" cy="337122"/>
                    </a:xfrm>
                    <a:prstGeom prst="rect">
                      <a:avLst/>
                    </a:prstGeom>
                    <a:noFill/>
                    <a:ln>
                      <a:noFill/>
                    </a:ln>
                    <a:extLst>
                      <a:ext uri="{53640926-AAD7-44D8-BBD7-CCE9431645EC}">
                        <a14:shadowObscured xmlns:a14="http://schemas.microsoft.com/office/drawing/2010/main"/>
                      </a:ext>
                    </a:extLst>
                  </pic:spPr>
                </pic:pic>
              </a:graphicData>
            </a:graphic>
          </wp:inline>
        </w:drawing>
      </w:r>
    </w:p>
    <w:p w:rsidR="00CD39CA" w:rsidRDefault="00CD39CA">
      <w:pPr>
        <w:rPr>
          <w:lang w:val="en-US"/>
        </w:rPr>
      </w:pPr>
      <w:r>
        <w:rPr>
          <w:lang w:val="en-US"/>
        </w:rPr>
        <w:t>c)</w:t>
      </w:r>
      <w:proofErr w:type="gramStart"/>
      <w:r>
        <w:rPr>
          <w:lang w:val="en-US"/>
        </w:rPr>
        <w:t>Probability</w:t>
      </w:r>
      <w:r w:rsidR="0032509D">
        <w:rPr>
          <w:lang w:val="en-US"/>
        </w:rPr>
        <w:t>:-</w:t>
      </w:r>
      <w:proofErr w:type="gramEnd"/>
      <w:r w:rsidR="0032509D">
        <w:rPr>
          <w:lang w:val="en-US"/>
        </w:rPr>
        <w:t>The probability of this order being completed and fulfilled is 100 percent.</w:t>
      </w:r>
    </w:p>
    <w:p w:rsidR="0055603A" w:rsidRDefault="0055603A">
      <w:pPr>
        <w:rPr>
          <w:lang w:val="en-US"/>
        </w:rPr>
      </w:pPr>
      <w:r>
        <w:rPr>
          <w:noProof/>
          <w:lang w:eastAsia="en-IN"/>
        </w:rPr>
        <w:drawing>
          <wp:inline distT="0" distB="0" distL="0" distR="0" wp14:anchorId="1C844DEB" wp14:editId="1AADFBFA">
            <wp:extent cx="1761490" cy="289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617" t="34896" r="55556" b="38087"/>
                    <a:stretch/>
                  </pic:blipFill>
                  <pic:spPr bwMode="auto">
                    <a:xfrm>
                      <a:off x="0" y="0"/>
                      <a:ext cx="1761490" cy="289560"/>
                    </a:xfrm>
                    <a:prstGeom prst="rect">
                      <a:avLst/>
                    </a:prstGeom>
                    <a:noFill/>
                    <a:ln>
                      <a:noFill/>
                    </a:ln>
                    <a:extLst>
                      <a:ext uri="{53640926-AAD7-44D8-BBD7-CCE9431645EC}">
                        <a14:shadowObscured xmlns:a14="http://schemas.microsoft.com/office/drawing/2010/main"/>
                      </a:ext>
                    </a:extLst>
                  </pic:spPr>
                </pic:pic>
              </a:graphicData>
            </a:graphic>
          </wp:inline>
        </w:drawing>
      </w:r>
    </w:p>
    <w:p w:rsidR="00CD39CA" w:rsidRDefault="00CD39CA">
      <w:pPr>
        <w:rPr>
          <w:lang w:val="en-US"/>
        </w:rPr>
      </w:pPr>
      <w:r>
        <w:rPr>
          <w:lang w:val="en-US"/>
        </w:rPr>
        <w:t xml:space="preserve">d)Item </w:t>
      </w:r>
      <w:proofErr w:type="gramStart"/>
      <w:r>
        <w:rPr>
          <w:lang w:val="en-US"/>
        </w:rPr>
        <w:t>division</w:t>
      </w:r>
      <w:r w:rsidR="0032509D">
        <w:rPr>
          <w:lang w:val="en-US"/>
        </w:rPr>
        <w:t>:-</w:t>
      </w:r>
      <w:proofErr w:type="gramEnd"/>
      <w:r w:rsidR="0032509D" w:rsidRPr="0032509D">
        <w:t xml:space="preserve"> </w:t>
      </w:r>
      <w:r w:rsidR="0032509D" w:rsidRPr="0032509D">
        <w:rPr>
          <w:lang w:val="en-US"/>
        </w:rPr>
        <w:t>There is a check with an error message to see if this division is equal to the header division.</w:t>
      </w:r>
    </w:p>
    <w:p w:rsidR="0055603A" w:rsidRDefault="0055603A">
      <w:pPr>
        <w:rPr>
          <w:lang w:val="en-US"/>
        </w:rPr>
      </w:pPr>
      <w:r>
        <w:rPr>
          <w:noProof/>
          <w:lang w:eastAsia="en-IN"/>
        </w:rPr>
        <w:drawing>
          <wp:inline distT="0" distB="0" distL="0" distR="0" wp14:anchorId="1C844DEB" wp14:editId="1AADFBFA">
            <wp:extent cx="1280160" cy="4465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58950" t="30394" r="14507" b="35835"/>
                    <a:stretch/>
                  </pic:blipFill>
                  <pic:spPr bwMode="auto">
                    <a:xfrm>
                      <a:off x="0" y="0"/>
                      <a:ext cx="1309981" cy="456970"/>
                    </a:xfrm>
                    <a:prstGeom prst="rect">
                      <a:avLst/>
                    </a:prstGeom>
                    <a:noFill/>
                    <a:ln>
                      <a:noFill/>
                    </a:ln>
                    <a:extLst>
                      <a:ext uri="{53640926-AAD7-44D8-BBD7-CCE9431645EC}">
                        <a14:shadowObscured xmlns:a14="http://schemas.microsoft.com/office/drawing/2010/main"/>
                      </a:ext>
                    </a:extLst>
                  </pic:spPr>
                </pic:pic>
              </a:graphicData>
            </a:graphic>
          </wp:inline>
        </w:drawing>
      </w:r>
    </w:p>
    <w:p w:rsidR="00CD39CA" w:rsidRDefault="00D12CA3">
      <w:pPr>
        <w:rPr>
          <w:lang w:val="en-US"/>
        </w:rPr>
      </w:pPr>
      <w:proofErr w:type="gramStart"/>
      <w:r>
        <w:rPr>
          <w:lang w:val="en-US"/>
        </w:rPr>
        <w:t>e)Read</w:t>
      </w:r>
      <w:proofErr w:type="gramEnd"/>
      <w:r>
        <w:rPr>
          <w:lang w:val="en-US"/>
        </w:rPr>
        <w:t xml:space="preserve"> Info Record:-The system must read the customer material info record should one exist.</w:t>
      </w:r>
    </w:p>
    <w:p w:rsidR="0032509D" w:rsidRDefault="00D12CA3">
      <w:pPr>
        <w:rPr>
          <w:lang w:val="en-US"/>
        </w:rPr>
      </w:pPr>
      <w:proofErr w:type="gramStart"/>
      <w:r>
        <w:rPr>
          <w:lang w:val="en-US"/>
        </w:rPr>
        <w:t>f</w:t>
      </w:r>
      <w:r w:rsidR="0032509D">
        <w:rPr>
          <w:lang w:val="en-US"/>
        </w:rPr>
        <w:t>)Check</w:t>
      </w:r>
      <w:proofErr w:type="gramEnd"/>
      <w:r w:rsidR="0032509D">
        <w:rPr>
          <w:lang w:val="en-US"/>
        </w:rPr>
        <w:t xml:space="preserve"> purchase ord</w:t>
      </w:r>
      <w:r w:rsidR="00630012">
        <w:rPr>
          <w:lang w:val="en-US"/>
        </w:rPr>
        <w:t xml:space="preserve">er no:-This is the portal to </w:t>
      </w:r>
      <w:proofErr w:type="spellStart"/>
      <w:r w:rsidR="00630012">
        <w:rPr>
          <w:lang w:val="en-US"/>
        </w:rPr>
        <w:t>chekc</w:t>
      </w:r>
      <w:proofErr w:type="spellEnd"/>
      <w:r w:rsidR="0032509D">
        <w:rPr>
          <w:lang w:val="en-US"/>
        </w:rPr>
        <w:t xml:space="preserve"> the purchase order number.</w:t>
      </w:r>
    </w:p>
    <w:p w:rsidR="0032509D" w:rsidRDefault="00D12CA3">
      <w:pPr>
        <w:rPr>
          <w:lang w:val="en-US"/>
        </w:rPr>
      </w:pPr>
      <w:proofErr w:type="gramStart"/>
      <w:r>
        <w:rPr>
          <w:lang w:val="en-US"/>
        </w:rPr>
        <w:t>g</w:t>
      </w:r>
      <w:r w:rsidR="0032509D">
        <w:rPr>
          <w:lang w:val="en-US"/>
        </w:rPr>
        <w:t>)Commitment</w:t>
      </w:r>
      <w:proofErr w:type="gramEnd"/>
      <w:r w:rsidR="0032509D">
        <w:rPr>
          <w:lang w:val="en-US"/>
        </w:rPr>
        <w:t xml:space="preserve"> date:-The commitment date is</w:t>
      </w:r>
      <w:r w:rsidR="00630012">
        <w:rPr>
          <w:lang w:val="en-US"/>
        </w:rPr>
        <w:t xml:space="preserve"> date for </w:t>
      </w:r>
      <w:proofErr w:type="spellStart"/>
      <w:r w:rsidR="00630012">
        <w:rPr>
          <w:lang w:val="en-US"/>
        </w:rPr>
        <w:t>committment</w:t>
      </w:r>
      <w:proofErr w:type="spellEnd"/>
      <w:r w:rsidR="00630012">
        <w:rPr>
          <w:lang w:val="en-US"/>
        </w:rPr>
        <w:t xml:space="preserve"> </w:t>
      </w:r>
      <w:r w:rsidR="0032509D">
        <w:rPr>
          <w:lang w:val="en-US"/>
        </w:rPr>
        <w:t xml:space="preserve"> not </w:t>
      </w:r>
      <w:proofErr w:type="spellStart"/>
      <w:r w:rsidR="0032509D">
        <w:rPr>
          <w:lang w:val="en-US"/>
        </w:rPr>
        <w:t>checked.The</w:t>
      </w:r>
      <w:proofErr w:type="spellEnd"/>
      <w:r w:rsidR="0032509D">
        <w:rPr>
          <w:lang w:val="en-US"/>
        </w:rPr>
        <w:t xml:space="preserve"> commitment date will be recalculated if changes are made to the </w:t>
      </w:r>
      <w:proofErr w:type="spellStart"/>
      <w:r w:rsidR="0032509D">
        <w:rPr>
          <w:lang w:val="en-US"/>
        </w:rPr>
        <w:t>material,wuantity,requested</w:t>
      </w:r>
      <w:proofErr w:type="spellEnd"/>
      <w:r w:rsidR="0032509D">
        <w:rPr>
          <w:lang w:val="en-US"/>
        </w:rPr>
        <w:t xml:space="preserve"> delivery date, or delivery time.</w:t>
      </w:r>
    </w:p>
    <w:p w:rsidR="0032509D" w:rsidRDefault="00D12CA3">
      <w:pPr>
        <w:rPr>
          <w:lang w:val="en-US"/>
        </w:rPr>
      </w:pPr>
      <w:proofErr w:type="gramStart"/>
      <w:r>
        <w:rPr>
          <w:lang w:val="en-US"/>
        </w:rPr>
        <w:t>h</w:t>
      </w:r>
      <w:r w:rsidR="0032509D">
        <w:rPr>
          <w:lang w:val="en-US"/>
        </w:rPr>
        <w:t>)Check</w:t>
      </w:r>
      <w:proofErr w:type="gramEnd"/>
      <w:r w:rsidR="0032509D">
        <w:rPr>
          <w:lang w:val="en-US"/>
        </w:rPr>
        <w:t xml:space="preserve"> credit limit</w:t>
      </w:r>
      <w:r>
        <w:rPr>
          <w:lang w:val="en-US"/>
        </w:rPr>
        <w:t xml:space="preserve">:-The credit limit check is </w:t>
      </w:r>
      <w:proofErr w:type="spellStart"/>
      <w:r>
        <w:rPr>
          <w:lang w:val="en-US"/>
        </w:rPr>
        <w:t>blank,which</w:t>
      </w:r>
      <w:proofErr w:type="spellEnd"/>
      <w:r>
        <w:rPr>
          <w:lang w:val="en-US"/>
        </w:rPr>
        <w:t xml:space="preserve"> means no check.</w:t>
      </w:r>
    </w:p>
    <w:p w:rsidR="0032509D" w:rsidRDefault="00D12CA3">
      <w:pPr>
        <w:rPr>
          <w:lang w:val="en-US"/>
        </w:rPr>
      </w:pPr>
      <w:r>
        <w:rPr>
          <w:lang w:val="en-US"/>
        </w:rPr>
        <w:t>I</w:t>
      </w:r>
      <w:r w:rsidR="0032509D">
        <w:rPr>
          <w:lang w:val="en-US"/>
        </w:rPr>
        <w:t xml:space="preserve">)Output </w:t>
      </w:r>
      <w:proofErr w:type="gramStart"/>
      <w:r w:rsidR="0032509D">
        <w:rPr>
          <w:lang w:val="en-US"/>
        </w:rPr>
        <w:t>Application</w:t>
      </w:r>
      <w:r>
        <w:rPr>
          <w:lang w:val="en-US"/>
        </w:rPr>
        <w:t>:-</w:t>
      </w:r>
      <w:proofErr w:type="gramEnd"/>
      <w:r>
        <w:rPr>
          <w:lang w:val="en-US"/>
        </w:rPr>
        <w:t>The Output Application is assigned for Sales.</w:t>
      </w:r>
    </w:p>
    <w:p w:rsidR="0055603A" w:rsidRDefault="0055603A">
      <w:pPr>
        <w:rPr>
          <w:lang w:val="en-US"/>
        </w:rPr>
      </w:pPr>
      <w:r>
        <w:rPr>
          <w:noProof/>
          <w:lang w:eastAsia="en-IN"/>
        </w:rPr>
        <w:drawing>
          <wp:inline distT="0" distB="0" distL="0" distR="0" wp14:anchorId="1C844DEB" wp14:editId="1AADFBFA">
            <wp:extent cx="1348740" cy="260283"/>
            <wp:effectExtent l="0" t="0" r="381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t="67542" r="64815" b="7693"/>
                    <a:stretch/>
                  </pic:blipFill>
                  <pic:spPr bwMode="auto">
                    <a:xfrm>
                      <a:off x="0" y="0"/>
                      <a:ext cx="1378658" cy="266057"/>
                    </a:xfrm>
                    <a:prstGeom prst="rect">
                      <a:avLst/>
                    </a:prstGeom>
                    <a:noFill/>
                    <a:ln>
                      <a:noFill/>
                    </a:ln>
                    <a:extLst>
                      <a:ext uri="{53640926-AAD7-44D8-BBD7-CCE9431645EC}">
                        <a14:shadowObscured xmlns:a14="http://schemas.microsoft.com/office/drawing/2010/main"/>
                      </a:ext>
                    </a:extLst>
                  </pic:spPr>
                </pic:pic>
              </a:graphicData>
            </a:graphic>
          </wp:inline>
        </w:drawing>
      </w:r>
    </w:p>
    <w:p w:rsidR="00D12CA3" w:rsidRPr="00086450" w:rsidRDefault="00D12CA3">
      <w:pPr>
        <w:rPr>
          <w:b/>
          <w:sz w:val="40"/>
          <w:szCs w:val="40"/>
          <w:lang w:val="en-US"/>
        </w:rPr>
      </w:pPr>
      <w:r w:rsidRPr="00086450">
        <w:rPr>
          <w:b/>
          <w:sz w:val="40"/>
          <w:szCs w:val="40"/>
          <w:lang w:val="en-US"/>
        </w:rPr>
        <w:t>Transaction Flow</w:t>
      </w:r>
    </w:p>
    <w:p w:rsidR="0055603A" w:rsidRDefault="0055603A">
      <w:pPr>
        <w:rPr>
          <w:lang w:val="en-US"/>
        </w:rPr>
      </w:pPr>
      <w:r>
        <w:rPr>
          <w:noProof/>
          <w:lang w:eastAsia="en-IN"/>
        </w:rPr>
        <w:drawing>
          <wp:inline distT="0" distB="0" distL="0" distR="0" wp14:anchorId="1270212D">
            <wp:extent cx="5248275" cy="1593487"/>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t="51979" r="52266" b="22268"/>
                    <a:stretch/>
                  </pic:blipFill>
                  <pic:spPr bwMode="auto">
                    <a:xfrm>
                      <a:off x="0" y="0"/>
                      <a:ext cx="5360174" cy="1627462"/>
                    </a:xfrm>
                    <a:prstGeom prst="rect">
                      <a:avLst/>
                    </a:prstGeom>
                    <a:noFill/>
                    <a:ln>
                      <a:noFill/>
                    </a:ln>
                    <a:extLst>
                      <a:ext uri="{53640926-AAD7-44D8-BBD7-CCE9431645EC}">
                        <a14:shadowObscured xmlns:a14="http://schemas.microsoft.com/office/drawing/2010/main"/>
                      </a:ext>
                    </a:extLst>
                  </pic:spPr>
                </pic:pic>
              </a:graphicData>
            </a:graphic>
          </wp:inline>
        </w:drawing>
      </w:r>
    </w:p>
    <w:p w:rsidR="00D12CA3" w:rsidRDefault="00D12CA3">
      <w:pPr>
        <w:rPr>
          <w:lang w:val="en-US"/>
        </w:rPr>
      </w:pPr>
      <w:proofErr w:type="gramStart"/>
      <w:r>
        <w:rPr>
          <w:lang w:val="en-US"/>
        </w:rPr>
        <w:t>a)Screen</w:t>
      </w:r>
      <w:proofErr w:type="gramEnd"/>
      <w:r>
        <w:rPr>
          <w:lang w:val="en-US"/>
        </w:rPr>
        <w:t xml:space="preserve"> Sequence Group:-The screen sequence group controls the way data is displayed, and in what sequence.</w:t>
      </w:r>
    </w:p>
    <w:p w:rsidR="00D12CA3" w:rsidRDefault="00D12CA3">
      <w:pPr>
        <w:rPr>
          <w:lang w:val="en-US"/>
        </w:rPr>
      </w:pPr>
      <w:proofErr w:type="gramStart"/>
      <w:r>
        <w:rPr>
          <w:lang w:val="en-US"/>
        </w:rPr>
        <w:lastRenderedPageBreak/>
        <w:t>b)Display</w:t>
      </w:r>
      <w:proofErr w:type="gramEnd"/>
      <w:r>
        <w:rPr>
          <w:lang w:val="en-US"/>
        </w:rPr>
        <w:t xml:space="preserve"> Range:-</w:t>
      </w:r>
      <w:r w:rsidR="006A39EF">
        <w:rPr>
          <w:lang w:val="en-US"/>
        </w:rPr>
        <w:t xml:space="preserve">The display range determines what items in the sales order are displayed-for </w:t>
      </w:r>
      <w:proofErr w:type="spellStart"/>
      <w:r w:rsidR="006A39EF">
        <w:rPr>
          <w:lang w:val="en-US"/>
        </w:rPr>
        <w:t>example,all</w:t>
      </w:r>
      <w:proofErr w:type="spellEnd"/>
      <w:r w:rsidR="006A39EF">
        <w:rPr>
          <w:lang w:val="en-US"/>
        </w:rPr>
        <w:t xml:space="preserve"> items or </w:t>
      </w:r>
      <w:proofErr w:type="spellStart"/>
      <w:r w:rsidR="006A39EF">
        <w:rPr>
          <w:lang w:val="en-US"/>
        </w:rPr>
        <w:t>onle</w:t>
      </w:r>
      <w:proofErr w:type="spellEnd"/>
      <w:r w:rsidR="006A39EF">
        <w:rPr>
          <w:lang w:val="en-US"/>
        </w:rPr>
        <w:t xml:space="preserve"> header items for a BOM.</w:t>
      </w:r>
    </w:p>
    <w:p w:rsidR="00D12CA3" w:rsidRDefault="00D12CA3">
      <w:pPr>
        <w:rPr>
          <w:lang w:val="en-US"/>
        </w:rPr>
      </w:pPr>
      <w:r>
        <w:rPr>
          <w:lang w:val="en-US"/>
        </w:rPr>
        <w:t xml:space="preserve">c)Incomplete </w:t>
      </w:r>
      <w:proofErr w:type="gramStart"/>
      <w:r>
        <w:rPr>
          <w:lang w:val="en-US"/>
        </w:rPr>
        <w:t>Procedure</w:t>
      </w:r>
      <w:r w:rsidR="006A39EF">
        <w:rPr>
          <w:lang w:val="en-US"/>
        </w:rPr>
        <w:t>:-</w:t>
      </w:r>
      <w:proofErr w:type="gramEnd"/>
      <w:r w:rsidR="006A39EF">
        <w:rPr>
          <w:lang w:val="en-US"/>
        </w:rPr>
        <w:t>The incomplete procedure at sales document header is 11.</w:t>
      </w:r>
    </w:p>
    <w:p w:rsidR="00D12CA3" w:rsidRDefault="00D12CA3">
      <w:pPr>
        <w:rPr>
          <w:lang w:val="en-US"/>
        </w:rPr>
      </w:pPr>
      <w:r>
        <w:rPr>
          <w:lang w:val="en-US"/>
        </w:rPr>
        <w:t xml:space="preserve">d)Transaction </w:t>
      </w:r>
      <w:proofErr w:type="gramStart"/>
      <w:r>
        <w:rPr>
          <w:lang w:val="en-US"/>
        </w:rPr>
        <w:t>Group</w:t>
      </w:r>
      <w:r w:rsidR="006A39EF">
        <w:rPr>
          <w:lang w:val="en-US"/>
        </w:rPr>
        <w:t>:-</w:t>
      </w:r>
      <w:proofErr w:type="gramEnd"/>
      <w:r w:rsidR="006A39EF">
        <w:rPr>
          <w:lang w:val="en-US"/>
        </w:rPr>
        <w:t>The transaction group determin</w:t>
      </w:r>
      <w:r w:rsidR="00630012">
        <w:rPr>
          <w:lang w:val="en-US"/>
        </w:rPr>
        <w:t>es which indices must be changed</w:t>
      </w:r>
      <w:r w:rsidR="006A39EF">
        <w:rPr>
          <w:lang w:val="en-US"/>
        </w:rPr>
        <w:t xml:space="preserve"> with reference to this sales order.</w:t>
      </w:r>
    </w:p>
    <w:p w:rsidR="00D12CA3" w:rsidRDefault="00D12CA3">
      <w:pPr>
        <w:rPr>
          <w:lang w:val="en-US"/>
        </w:rPr>
      </w:pPr>
      <w:proofErr w:type="gramStart"/>
      <w:r>
        <w:rPr>
          <w:lang w:val="en-US"/>
        </w:rPr>
        <w:t>e)Quotation</w:t>
      </w:r>
      <w:proofErr w:type="gramEnd"/>
      <w:r>
        <w:rPr>
          <w:lang w:val="en-US"/>
        </w:rPr>
        <w:t xml:space="preserve"> Messages</w:t>
      </w:r>
      <w:r w:rsidR="006A39EF">
        <w:rPr>
          <w:lang w:val="en-US"/>
        </w:rPr>
        <w:t>:-Quot</w:t>
      </w:r>
      <w:r w:rsidR="00247B86">
        <w:rPr>
          <w:lang w:val="en-US"/>
        </w:rPr>
        <w:t xml:space="preserve">ation messages are messages displayed for </w:t>
      </w:r>
      <w:proofErr w:type="spellStart"/>
      <w:r w:rsidR="00247B86">
        <w:rPr>
          <w:lang w:val="en-US"/>
        </w:rPr>
        <w:t>Quotaiton</w:t>
      </w:r>
      <w:proofErr w:type="spellEnd"/>
      <w:r w:rsidR="00247B86">
        <w:rPr>
          <w:lang w:val="en-US"/>
        </w:rPr>
        <w:t xml:space="preserve"> type documents which are made for Sales </w:t>
      </w:r>
      <w:proofErr w:type="spellStart"/>
      <w:r w:rsidR="00247B86">
        <w:rPr>
          <w:lang w:val="en-US"/>
        </w:rPr>
        <w:t>document</w:t>
      </w:r>
      <w:r w:rsidR="006A39EF">
        <w:rPr>
          <w:lang w:val="en-US"/>
        </w:rPr>
        <w:t>.Quotations,contracts</w:t>
      </w:r>
      <w:proofErr w:type="spellEnd"/>
      <w:r w:rsidR="006A39EF">
        <w:rPr>
          <w:lang w:val="en-US"/>
        </w:rPr>
        <w:t xml:space="preserve"> and master contracts are the three preceding key document types.</w:t>
      </w:r>
    </w:p>
    <w:p w:rsidR="00D12CA3" w:rsidRDefault="00D12CA3">
      <w:pPr>
        <w:rPr>
          <w:lang w:val="en-US"/>
        </w:rPr>
      </w:pPr>
      <w:proofErr w:type="gramStart"/>
      <w:r>
        <w:rPr>
          <w:lang w:val="en-US"/>
        </w:rPr>
        <w:t>f)Document</w:t>
      </w:r>
      <w:proofErr w:type="gramEnd"/>
      <w:r>
        <w:rPr>
          <w:lang w:val="en-US"/>
        </w:rPr>
        <w:t xml:space="preserve"> Pricing Procedures</w:t>
      </w:r>
      <w:r w:rsidR="006A39EF">
        <w:rPr>
          <w:lang w:val="en-US"/>
        </w:rPr>
        <w:t>:-The document pricing procedure is this indicator plus the indicator on the customer master and the relevant sales area these determine which pricing procedure to use.</w:t>
      </w:r>
    </w:p>
    <w:p w:rsidR="00D12CA3" w:rsidRDefault="00D12CA3">
      <w:pPr>
        <w:rPr>
          <w:lang w:val="en-US"/>
        </w:rPr>
      </w:pPr>
      <w:r>
        <w:rPr>
          <w:lang w:val="en-US"/>
        </w:rPr>
        <w:t xml:space="preserve">g)Outline </w:t>
      </w:r>
      <w:proofErr w:type="spellStart"/>
      <w:r>
        <w:rPr>
          <w:lang w:val="en-US"/>
        </w:rPr>
        <w:t>Aggreement</w:t>
      </w:r>
      <w:proofErr w:type="spellEnd"/>
      <w:r>
        <w:rPr>
          <w:lang w:val="en-US"/>
        </w:rPr>
        <w:t xml:space="preserve"> Messages</w:t>
      </w:r>
      <w:r w:rsidR="006A39EF">
        <w:rPr>
          <w:lang w:val="en-US"/>
        </w:rPr>
        <w:t>:</w:t>
      </w:r>
      <w:r w:rsidR="006A39EF" w:rsidRPr="006A39EF">
        <w:t xml:space="preserve"> </w:t>
      </w:r>
      <w:r w:rsidR="00247B86">
        <w:rPr>
          <w:lang w:val="en-US"/>
        </w:rPr>
        <w:t xml:space="preserve">Here we keep setting for purchasing document with vendor type while doing our agreement with </w:t>
      </w:r>
      <w:proofErr w:type="spellStart"/>
      <w:r w:rsidR="00247B86">
        <w:rPr>
          <w:lang w:val="en-US"/>
        </w:rPr>
        <w:t>vendor</w:t>
      </w:r>
      <w:r w:rsidR="006A39EF" w:rsidRPr="006A39EF">
        <w:rPr>
          <w:lang w:val="en-US"/>
        </w:rPr>
        <w:t>.Quotations,contracts</w:t>
      </w:r>
      <w:proofErr w:type="spellEnd"/>
      <w:r w:rsidR="006A39EF" w:rsidRPr="006A39EF">
        <w:rPr>
          <w:lang w:val="en-US"/>
        </w:rPr>
        <w:t xml:space="preserve"> and master contracts are the three preceding key document types.</w:t>
      </w:r>
    </w:p>
    <w:p w:rsidR="00D12CA3" w:rsidRDefault="00D12CA3">
      <w:pPr>
        <w:rPr>
          <w:lang w:val="en-US"/>
        </w:rPr>
      </w:pPr>
      <w:proofErr w:type="gramStart"/>
      <w:r>
        <w:rPr>
          <w:lang w:val="en-US"/>
        </w:rPr>
        <w:t>h)Status</w:t>
      </w:r>
      <w:proofErr w:type="gramEnd"/>
      <w:r>
        <w:rPr>
          <w:lang w:val="en-US"/>
        </w:rPr>
        <w:t xml:space="preserve"> Profile</w:t>
      </w:r>
      <w:r w:rsidR="006A39EF">
        <w:rPr>
          <w:lang w:val="en-US"/>
        </w:rPr>
        <w:t xml:space="preserve">:-Status profile is used to assign a status profile to the particular document </w:t>
      </w:r>
      <w:proofErr w:type="spellStart"/>
      <w:r w:rsidR="006A39EF">
        <w:rPr>
          <w:lang w:val="en-US"/>
        </w:rPr>
        <w:t>type.It</w:t>
      </w:r>
      <w:proofErr w:type="spellEnd"/>
      <w:r w:rsidR="006A39EF">
        <w:rPr>
          <w:lang w:val="en-US"/>
        </w:rPr>
        <w:t xml:space="preserve"> is also assigned at item category level.</w:t>
      </w:r>
    </w:p>
    <w:p w:rsidR="00D12CA3" w:rsidRDefault="00D12CA3">
      <w:pPr>
        <w:rPr>
          <w:lang w:val="en-US"/>
        </w:rPr>
      </w:pPr>
      <w:proofErr w:type="spellStart"/>
      <w:r>
        <w:rPr>
          <w:lang w:val="en-US"/>
        </w:rPr>
        <w:t>i</w:t>
      </w:r>
      <w:proofErr w:type="spellEnd"/>
      <w:r>
        <w:rPr>
          <w:lang w:val="en-US"/>
        </w:rPr>
        <w:t>)Message Master Control</w:t>
      </w:r>
      <w:r w:rsidR="006A39EF">
        <w:rPr>
          <w:lang w:val="en-US"/>
        </w:rPr>
        <w:t>:-Message master contract checks to determine if any master contracts exist while you are creating a document type “contract”.</w:t>
      </w:r>
    </w:p>
    <w:p w:rsidR="00D12CA3" w:rsidRDefault="00D12CA3">
      <w:pPr>
        <w:rPr>
          <w:lang w:val="en-US"/>
        </w:rPr>
      </w:pPr>
      <w:r>
        <w:rPr>
          <w:lang w:val="en-US"/>
        </w:rPr>
        <w:t xml:space="preserve">l)Product Attribute </w:t>
      </w:r>
      <w:proofErr w:type="gramStart"/>
      <w:r>
        <w:rPr>
          <w:lang w:val="en-US"/>
        </w:rPr>
        <w:t>messages</w:t>
      </w:r>
      <w:r w:rsidR="006A39EF">
        <w:rPr>
          <w:lang w:val="en-US"/>
        </w:rPr>
        <w:t>:-</w:t>
      </w:r>
      <w:proofErr w:type="gramEnd"/>
      <w:r w:rsidR="0022766E">
        <w:rPr>
          <w:lang w:val="en-US"/>
        </w:rPr>
        <w:t xml:space="preserve">With product attribute </w:t>
      </w:r>
      <w:proofErr w:type="spellStart"/>
      <w:r w:rsidR="0022766E">
        <w:rPr>
          <w:lang w:val="en-US"/>
        </w:rPr>
        <w:t>messages,the</w:t>
      </w:r>
      <w:proofErr w:type="spellEnd"/>
      <w:r w:rsidR="0022766E">
        <w:rPr>
          <w:lang w:val="en-US"/>
        </w:rPr>
        <w:t xml:space="preserve"> system can error or warn to check manually entered products for the attributes to see if the ship to party </w:t>
      </w:r>
      <w:r w:rsidR="00630012">
        <w:rPr>
          <w:lang w:val="en-US"/>
        </w:rPr>
        <w:t>accept</w:t>
      </w:r>
      <w:r w:rsidR="0022766E">
        <w:rPr>
          <w:lang w:val="en-US"/>
        </w:rPr>
        <w:t xml:space="preserve"> them.</w:t>
      </w:r>
    </w:p>
    <w:p w:rsidR="00D12CA3" w:rsidRDefault="00D12CA3">
      <w:pPr>
        <w:rPr>
          <w:lang w:val="en-US"/>
        </w:rPr>
      </w:pPr>
      <w:r>
        <w:rPr>
          <w:lang w:val="en-US"/>
        </w:rPr>
        <w:t xml:space="preserve">m)Incomplete </w:t>
      </w:r>
      <w:proofErr w:type="gramStart"/>
      <w:r>
        <w:rPr>
          <w:lang w:val="en-US"/>
        </w:rPr>
        <w:t>messages</w:t>
      </w:r>
      <w:r w:rsidR="0022766E">
        <w:rPr>
          <w:lang w:val="en-US"/>
        </w:rPr>
        <w:t>:-</w:t>
      </w:r>
      <w:proofErr w:type="gramEnd"/>
      <w:r w:rsidR="0022766E">
        <w:rPr>
          <w:lang w:val="en-US"/>
        </w:rPr>
        <w:t xml:space="preserve"> With the incomplete messages indicator </w:t>
      </w:r>
      <w:proofErr w:type="spellStart"/>
      <w:r w:rsidR="0022766E">
        <w:rPr>
          <w:lang w:val="en-US"/>
        </w:rPr>
        <w:t>blank,the</w:t>
      </w:r>
      <w:proofErr w:type="spellEnd"/>
      <w:r w:rsidR="0022766E">
        <w:rPr>
          <w:lang w:val="en-US"/>
        </w:rPr>
        <w:t xml:space="preserve"> system will inform you at the time of saving that the document is incomplete.</w:t>
      </w:r>
    </w:p>
    <w:p w:rsidR="0055603A" w:rsidRDefault="0055603A">
      <w:pPr>
        <w:rPr>
          <w:lang w:val="en-US"/>
        </w:rPr>
      </w:pPr>
    </w:p>
    <w:p w:rsidR="0055603A" w:rsidRDefault="0055603A">
      <w:pPr>
        <w:rPr>
          <w:lang w:val="en-US"/>
        </w:rPr>
      </w:pPr>
    </w:p>
    <w:p w:rsidR="0055603A" w:rsidRDefault="0055603A">
      <w:pPr>
        <w:rPr>
          <w:lang w:val="en-US"/>
        </w:rPr>
      </w:pPr>
    </w:p>
    <w:p w:rsidR="0022766E" w:rsidRPr="00086450" w:rsidRDefault="0022766E">
      <w:pPr>
        <w:rPr>
          <w:b/>
          <w:sz w:val="40"/>
          <w:szCs w:val="40"/>
          <w:lang w:val="en-US"/>
        </w:rPr>
      </w:pPr>
      <w:r w:rsidRPr="00086450">
        <w:rPr>
          <w:b/>
          <w:sz w:val="40"/>
          <w:szCs w:val="40"/>
          <w:lang w:val="en-US"/>
        </w:rPr>
        <w:t>Scheduling Agreement</w:t>
      </w:r>
    </w:p>
    <w:p w:rsidR="0055603A" w:rsidRDefault="0055603A">
      <w:pPr>
        <w:rPr>
          <w:lang w:val="en-US"/>
        </w:rPr>
      </w:pPr>
      <w:r>
        <w:rPr>
          <w:noProof/>
          <w:lang w:eastAsia="en-IN"/>
        </w:rPr>
        <w:drawing>
          <wp:inline distT="0" distB="0" distL="0" distR="0" wp14:anchorId="69B318C1">
            <wp:extent cx="6292054" cy="971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133" t="75606" r="34182" b="8328"/>
                    <a:stretch/>
                  </pic:blipFill>
                  <pic:spPr bwMode="auto">
                    <a:xfrm>
                      <a:off x="0" y="0"/>
                      <a:ext cx="6364093" cy="982674"/>
                    </a:xfrm>
                    <a:prstGeom prst="rect">
                      <a:avLst/>
                    </a:prstGeom>
                    <a:noFill/>
                    <a:ln>
                      <a:noFill/>
                    </a:ln>
                    <a:extLst>
                      <a:ext uri="{53640926-AAD7-44D8-BBD7-CCE9431645EC}">
                        <a14:shadowObscured xmlns:a14="http://schemas.microsoft.com/office/drawing/2010/main"/>
                      </a:ext>
                    </a:extLst>
                  </pic:spPr>
                </pic:pic>
              </a:graphicData>
            </a:graphic>
          </wp:inline>
        </w:drawing>
      </w:r>
    </w:p>
    <w:p w:rsidR="0055603A" w:rsidRDefault="0055603A">
      <w:pPr>
        <w:rPr>
          <w:lang w:val="en-US"/>
        </w:rPr>
      </w:pPr>
    </w:p>
    <w:p w:rsidR="0022766E" w:rsidRDefault="0022766E">
      <w:pPr>
        <w:rPr>
          <w:lang w:val="en-US"/>
        </w:rPr>
      </w:pPr>
      <w:proofErr w:type="gramStart"/>
      <w:r>
        <w:rPr>
          <w:lang w:val="en-US"/>
        </w:rPr>
        <w:t>a)Correction</w:t>
      </w:r>
      <w:proofErr w:type="gramEnd"/>
      <w:r>
        <w:rPr>
          <w:lang w:val="en-US"/>
        </w:rPr>
        <w:t xml:space="preserve"> </w:t>
      </w:r>
      <w:r w:rsidR="00630012">
        <w:rPr>
          <w:lang w:val="en-US"/>
        </w:rPr>
        <w:t>Delivery</w:t>
      </w:r>
      <w:r>
        <w:rPr>
          <w:lang w:val="en-US"/>
        </w:rPr>
        <w:t xml:space="preserve"> type:-The correction </w:t>
      </w:r>
      <w:r w:rsidR="00630012">
        <w:rPr>
          <w:lang w:val="en-US"/>
        </w:rPr>
        <w:t>delivery</w:t>
      </w:r>
      <w:r>
        <w:rPr>
          <w:lang w:val="en-US"/>
        </w:rPr>
        <w:t xml:space="preserve"> type is used for scheduling agreements.</w:t>
      </w:r>
    </w:p>
    <w:p w:rsidR="0022766E" w:rsidRDefault="0022766E">
      <w:pPr>
        <w:rPr>
          <w:lang w:val="en-US"/>
        </w:rPr>
      </w:pPr>
      <w:proofErr w:type="gramStart"/>
      <w:r>
        <w:rPr>
          <w:lang w:val="en-US"/>
        </w:rPr>
        <w:t>b)The</w:t>
      </w:r>
      <w:proofErr w:type="gramEnd"/>
      <w:r>
        <w:rPr>
          <w:lang w:val="en-US"/>
        </w:rPr>
        <w:t xml:space="preserve"> usage filed is used to indicate on the sales order what the customer uses the material for.</w:t>
      </w:r>
    </w:p>
    <w:p w:rsidR="0022766E" w:rsidRDefault="0022766E">
      <w:pPr>
        <w:rPr>
          <w:lang w:val="en-US"/>
        </w:rPr>
      </w:pPr>
      <w:r>
        <w:rPr>
          <w:lang w:val="en-US"/>
        </w:rPr>
        <w:t>c)MRP for delivery schedule type is used for scheduling agreements in order for them to set if the system should use just in time (JIT) processing or forward the demands on to material requirements planning (MRP).</w:t>
      </w:r>
    </w:p>
    <w:p w:rsidR="0022766E" w:rsidRDefault="0022766E">
      <w:pPr>
        <w:rPr>
          <w:lang w:val="en-US"/>
        </w:rPr>
      </w:pPr>
      <w:r>
        <w:rPr>
          <w:lang w:val="en-US"/>
        </w:rPr>
        <w:lastRenderedPageBreak/>
        <w:t xml:space="preserve">d)Delivery </w:t>
      </w:r>
      <w:proofErr w:type="gramStart"/>
      <w:r>
        <w:rPr>
          <w:lang w:val="en-US"/>
        </w:rPr>
        <w:t>block:-</w:t>
      </w:r>
      <w:proofErr w:type="gramEnd"/>
      <w:r>
        <w:rPr>
          <w:lang w:val="en-US"/>
        </w:rPr>
        <w:t xml:space="preserve"> </w:t>
      </w:r>
      <w:proofErr w:type="spellStart"/>
      <w:r>
        <w:rPr>
          <w:lang w:val="en-US"/>
        </w:rPr>
        <w:t>Delievery</w:t>
      </w:r>
      <w:proofErr w:type="spellEnd"/>
      <w:r>
        <w:rPr>
          <w:lang w:val="en-US"/>
        </w:rPr>
        <w:t xml:space="preserve"> Blocks can be automatically set for scheduling </w:t>
      </w:r>
      <w:r w:rsidR="00630012">
        <w:rPr>
          <w:lang w:val="en-US"/>
        </w:rPr>
        <w:t xml:space="preserve">agreements </w:t>
      </w:r>
      <w:r>
        <w:rPr>
          <w:lang w:val="en-US"/>
        </w:rPr>
        <w:t xml:space="preserve"> blank entry indicates no delivery block.</w:t>
      </w:r>
    </w:p>
    <w:p w:rsidR="0022766E" w:rsidRPr="00086450" w:rsidRDefault="0022766E">
      <w:pPr>
        <w:rPr>
          <w:b/>
          <w:sz w:val="40"/>
          <w:szCs w:val="40"/>
          <w:lang w:val="en-US"/>
        </w:rPr>
      </w:pPr>
      <w:r w:rsidRPr="00086450">
        <w:rPr>
          <w:b/>
          <w:sz w:val="40"/>
          <w:szCs w:val="40"/>
          <w:lang w:val="en-US"/>
        </w:rPr>
        <w:t>Shipping</w:t>
      </w:r>
    </w:p>
    <w:p w:rsidR="00533E9D" w:rsidRDefault="00533E9D">
      <w:pPr>
        <w:rPr>
          <w:lang w:val="en-US"/>
        </w:rPr>
      </w:pPr>
      <w:r>
        <w:rPr>
          <w:noProof/>
          <w:lang w:eastAsia="en-IN"/>
        </w:rPr>
        <w:drawing>
          <wp:inline distT="0" distB="0" distL="0" distR="0" wp14:anchorId="5E9730F7">
            <wp:extent cx="4782741" cy="9810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 t="20082" r="53197" b="62906"/>
                    <a:stretch/>
                  </pic:blipFill>
                  <pic:spPr bwMode="auto">
                    <a:xfrm>
                      <a:off x="0" y="0"/>
                      <a:ext cx="4800634" cy="984745"/>
                    </a:xfrm>
                    <a:prstGeom prst="rect">
                      <a:avLst/>
                    </a:prstGeom>
                    <a:noFill/>
                    <a:ln>
                      <a:noFill/>
                    </a:ln>
                    <a:extLst>
                      <a:ext uri="{53640926-AAD7-44D8-BBD7-CCE9431645EC}">
                        <a14:shadowObscured xmlns:a14="http://schemas.microsoft.com/office/drawing/2010/main"/>
                      </a:ext>
                    </a:extLst>
                  </pic:spPr>
                </pic:pic>
              </a:graphicData>
            </a:graphic>
          </wp:inline>
        </w:drawing>
      </w:r>
    </w:p>
    <w:p w:rsidR="0022766E" w:rsidRDefault="0022766E">
      <w:pPr>
        <w:rPr>
          <w:lang w:val="en-US"/>
        </w:rPr>
      </w:pPr>
      <w:proofErr w:type="gramStart"/>
      <w:r>
        <w:rPr>
          <w:lang w:val="en-US"/>
        </w:rPr>
        <w:t>a)</w:t>
      </w:r>
      <w:r w:rsidR="00630012">
        <w:rPr>
          <w:lang w:val="en-US"/>
        </w:rPr>
        <w:t>Delivery</w:t>
      </w:r>
      <w:proofErr w:type="gramEnd"/>
      <w:r>
        <w:rPr>
          <w:lang w:val="en-US"/>
        </w:rPr>
        <w:t xml:space="preserve"> type:-It indicates that this document </w:t>
      </w:r>
      <w:r w:rsidR="00630012">
        <w:rPr>
          <w:lang w:val="en-US"/>
        </w:rPr>
        <w:t>type</w:t>
      </w:r>
      <w:r>
        <w:rPr>
          <w:lang w:val="en-US"/>
        </w:rPr>
        <w:t xml:space="preserve"> is relevant for delivery and the delivery type to be used for automatic processing is LF.</w:t>
      </w:r>
    </w:p>
    <w:p w:rsidR="0022766E" w:rsidRDefault="0022766E">
      <w:pPr>
        <w:rPr>
          <w:lang w:val="en-US"/>
        </w:rPr>
      </w:pPr>
      <w:proofErr w:type="gramStart"/>
      <w:r>
        <w:rPr>
          <w:lang w:val="en-US"/>
        </w:rPr>
        <w:t>b)</w:t>
      </w:r>
      <w:r w:rsidR="00630012">
        <w:rPr>
          <w:lang w:val="en-US"/>
        </w:rPr>
        <w:t>Delivery</w:t>
      </w:r>
      <w:proofErr w:type="gramEnd"/>
      <w:r w:rsidR="00556159">
        <w:rPr>
          <w:lang w:val="en-US"/>
        </w:rPr>
        <w:t xml:space="preserve"> Block:-There is no automatic delivery block entered in the sales order.</w:t>
      </w:r>
    </w:p>
    <w:p w:rsidR="00556159" w:rsidRDefault="00556159">
      <w:pPr>
        <w:rPr>
          <w:lang w:val="en-US"/>
        </w:rPr>
      </w:pPr>
      <w:r>
        <w:rPr>
          <w:lang w:val="en-US"/>
        </w:rPr>
        <w:t xml:space="preserve">c)Shipping </w:t>
      </w:r>
      <w:proofErr w:type="gramStart"/>
      <w:r>
        <w:rPr>
          <w:lang w:val="en-US"/>
        </w:rPr>
        <w:t>Conditions:-</w:t>
      </w:r>
      <w:proofErr w:type="gramEnd"/>
      <w:r>
        <w:rPr>
          <w:lang w:val="en-US"/>
        </w:rPr>
        <w:t xml:space="preserve">The shipping conditions are proposed by the customer master </w:t>
      </w:r>
      <w:proofErr w:type="spellStart"/>
      <w:r>
        <w:rPr>
          <w:lang w:val="en-US"/>
        </w:rPr>
        <w:t>record.The</w:t>
      </w:r>
      <w:proofErr w:type="spellEnd"/>
      <w:r>
        <w:rPr>
          <w:lang w:val="en-US"/>
        </w:rPr>
        <w:t xml:space="preserve"> shipping condition value is used to determine the shipping point.</w:t>
      </w:r>
    </w:p>
    <w:p w:rsidR="00556159" w:rsidRDefault="00556159">
      <w:pPr>
        <w:rPr>
          <w:lang w:val="en-US"/>
        </w:rPr>
      </w:pPr>
      <w:r>
        <w:rPr>
          <w:lang w:val="en-US"/>
        </w:rPr>
        <w:t xml:space="preserve">d)Immediate </w:t>
      </w:r>
      <w:proofErr w:type="spellStart"/>
      <w:proofErr w:type="gramStart"/>
      <w:r>
        <w:rPr>
          <w:lang w:val="en-US"/>
        </w:rPr>
        <w:t>delievery</w:t>
      </w:r>
      <w:proofErr w:type="spellEnd"/>
      <w:r>
        <w:rPr>
          <w:lang w:val="en-US"/>
        </w:rPr>
        <w:t>:-</w:t>
      </w:r>
      <w:proofErr w:type="gramEnd"/>
      <w:r>
        <w:rPr>
          <w:lang w:val="en-US"/>
        </w:rPr>
        <w:t>The immedia</w:t>
      </w:r>
      <w:r w:rsidR="00630012">
        <w:rPr>
          <w:lang w:val="en-US"/>
        </w:rPr>
        <w:t>te delivery indicator is used for making immediate delivery</w:t>
      </w:r>
      <w:r>
        <w:rPr>
          <w:lang w:val="en-US"/>
        </w:rPr>
        <w:t>.</w:t>
      </w:r>
    </w:p>
    <w:p w:rsidR="00556159" w:rsidRPr="00086450" w:rsidRDefault="00556159">
      <w:pPr>
        <w:rPr>
          <w:b/>
          <w:sz w:val="40"/>
          <w:szCs w:val="40"/>
          <w:lang w:val="en-US"/>
        </w:rPr>
      </w:pPr>
      <w:r w:rsidRPr="00086450">
        <w:rPr>
          <w:b/>
          <w:sz w:val="40"/>
          <w:szCs w:val="40"/>
          <w:lang w:val="en-US"/>
        </w:rPr>
        <w:t xml:space="preserve">Billing </w:t>
      </w:r>
    </w:p>
    <w:p w:rsidR="00533E9D" w:rsidRDefault="00533E9D">
      <w:pPr>
        <w:rPr>
          <w:lang w:val="en-US"/>
        </w:rPr>
      </w:pPr>
      <w:r>
        <w:rPr>
          <w:noProof/>
          <w:lang w:eastAsia="en-IN"/>
        </w:rPr>
        <w:drawing>
          <wp:inline distT="0" distB="0" distL="0" distR="0" wp14:anchorId="04E3B3A4">
            <wp:extent cx="4803049" cy="1009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l="266" t="36149" r="55457" b="47312"/>
                    <a:stretch/>
                  </pic:blipFill>
                  <pic:spPr bwMode="auto">
                    <a:xfrm>
                      <a:off x="0" y="0"/>
                      <a:ext cx="4815039" cy="1012170"/>
                    </a:xfrm>
                    <a:prstGeom prst="rect">
                      <a:avLst/>
                    </a:prstGeom>
                    <a:noFill/>
                    <a:ln>
                      <a:noFill/>
                    </a:ln>
                    <a:extLst>
                      <a:ext uri="{53640926-AAD7-44D8-BBD7-CCE9431645EC}">
                        <a14:shadowObscured xmlns:a14="http://schemas.microsoft.com/office/drawing/2010/main"/>
                      </a:ext>
                    </a:extLst>
                  </pic:spPr>
                </pic:pic>
              </a:graphicData>
            </a:graphic>
          </wp:inline>
        </w:drawing>
      </w:r>
    </w:p>
    <w:p w:rsidR="00556159" w:rsidRDefault="00556159">
      <w:pPr>
        <w:rPr>
          <w:lang w:val="en-US"/>
        </w:rPr>
      </w:pPr>
      <w:proofErr w:type="gramStart"/>
      <w:r>
        <w:rPr>
          <w:lang w:val="en-US"/>
        </w:rPr>
        <w:t>a)Delivery</w:t>
      </w:r>
      <w:proofErr w:type="gramEnd"/>
      <w:r>
        <w:rPr>
          <w:lang w:val="en-US"/>
        </w:rPr>
        <w:t xml:space="preserve"> related bill type:-:-This document is relevant for invoicing and for delivery related invoicing the system automatically uses the invoice document type F2.</w:t>
      </w:r>
    </w:p>
    <w:p w:rsidR="00556159" w:rsidRDefault="00556159">
      <w:pPr>
        <w:rPr>
          <w:lang w:val="en-US"/>
        </w:rPr>
      </w:pPr>
      <w:proofErr w:type="gramStart"/>
      <w:r>
        <w:rPr>
          <w:lang w:val="en-US"/>
        </w:rPr>
        <w:t>b)Order</w:t>
      </w:r>
      <w:proofErr w:type="gramEnd"/>
      <w:r>
        <w:rPr>
          <w:lang w:val="en-US"/>
        </w:rPr>
        <w:t xml:space="preserve"> reference billing type:-When an order related invoice is possible the system will use document type F2 for automatic processing as well.</w:t>
      </w:r>
    </w:p>
    <w:p w:rsidR="00556159" w:rsidRDefault="00556159">
      <w:pPr>
        <w:rPr>
          <w:lang w:val="en-US"/>
        </w:rPr>
      </w:pPr>
      <w:r>
        <w:rPr>
          <w:lang w:val="en-US"/>
        </w:rPr>
        <w:t xml:space="preserve">c)billing plan type:-The billing plan type is either periodic </w:t>
      </w:r>
      <w:proofErr w:type="spellStart"/>
      <w:r>
        <w:rPr>
          <w:lang w:val="en-US"/>
        </w:rPr>
        <w:t>billing,where</w:t>
      </w:r>
      <w:proofErr w:type="spellEnd"/>
      <w:r>
        <w:rPr>
          <w:lang w:val="en-US"/>
        </w:rPr>
        <w:t xml:space="preserve"> the </w:t>
      </w:r>
      <w:proofErr w:type="spellStart"/>
      <w:r>
        <w:rPr>
          <w:lang w:val="en-US"/>
        </w:rPr>
        <w:t>entrie</w:t>
      </w:r>
      <w:proofErr w:type="spellEnd"/>
      <w:r>
        <w:rPr>
          <w:lang w:val="en-US"/>
        </w:rPr>
        <w:t xml:space="preserve"> value to be billed to date is billed in full on the billing plan date or milestone </w:t>
      </w:r>
      <w:proofErr w:type="spellStart"/>
      <w:r>
        <w:rPr>
          <w:lang w:val="en-US"/>
        </w:rPr>
        <w:t>billing,where</w:t>
      </w:r>
      <w:proofErr w:type="spellEnd"/>
      <w:r>
        <w:rPr>
          <w:lang w:val="en-US"/>
        </w:rPr>
        <w:t xml:space="preserve"> the </w:t>
      </w:r>
      <w:proofErr w:type="spellStart"/>
      <w:r>
        <w:rPr>
          <w:lang w:val="en-US"/>
        </w:rPr>
        <w:t>toal</w:t>
      </w:r>
      <w:proofErr w:type="spellEnd"/>
      <w:r>
        <w:rPr>
          <w:lang w:val="en-US"/>
        </w:rPr>
        <w:t xml:space="preserve"> value to be billed is distributed between the individual billing plan dates.</w:t>
      </w:r>
    </w:p>
    <w:p w:rsidR="00556159" w:rsidRDefault="00556159">
      <w:pPr>
        <w:rPr>
          <w:lang w:val="en-US"/>
        </w:rPr>
      </w:pPr>
      <w:r>
        <w:rPr>
          <w:lang w:val="en-US"/>
        </w:rPr>
        <w:t xml:space="preserve">d)payment guarantee </w:t>
      </w:r>
      <w:proofErr w:type="gramStart"/>
      <w:r>
        <w:rPr>
          <w:lang w:val="en-US"/>
        </w:rPr>
        <w:t>procedure:-</w:t>
      </w:r>
      <w:proofErr w:type="gramEnd"/>
      <w:r w:rsidR="0055603A">
        <w:rPr>
          <w:lang w:val="en-US"/>
        </w:rPr>
        <w:t>Payment guarantee procedure indicates to the system what form of guarantee procedure to use for this sales document.</w:t>
      </w:r>
    </w:p>
    <w:p w:rsidR="00556159" w:rsidRDefault="00556159">
      <w:pPr>
        <w:rPr>
          <w:lang w:val="en-US"/>
        </w:rPr>
      </w:pPr>
      <w:proofErr w:type="gramStart"/>
      <w:r>
        <w:rPr>
          <w:lang w:val="en-US"/>
        </w:rPr>
        <w:t>e)Payment</w:t>
      </w:r>
      <w:proofErr w:type="gramEnd"/>
      <w:r>
        <w:rPr>
          <w:lang w:val="en-US"/>
        </w:rPr>
        <w:t xml:space="preserve"> card plan type</w:t>
      </w:r>
      <w:r w:rsidR="0055603A">
        <w:rPr>
          <w:lang w:val="en-US"/>
        </w:rPr>
        <w:t>:-Payment card plan type is an essential setting should you want your system to accept payment cards in the sales order process.</w:t>
      </w:r>
    </w:p>
    <w:p w:rsidR="00556159" w:rsidRDefault="00556159">
      <w:pPr>
        <w:rPr>
          <w:lang w:val="en-US"/>
        </w:rPr>
      </w:pPr>
      <w:proofErr w:type="gramStart"/>
      <w:r>
        <w:rPr>
          <w:lang w:val="en-US"/>
        </w:rPr>
        <w:t>f)Checking</w:t>
      </w:r>
      <w:proofErr w:type="gramEnd"/>
      <w:r>
        <w:rPr>
          <w:lang w:val="en-US"/>
        </w:rPr>
        <w:t xml:space="preserve"> group:-</w:t>
      </w:r>
      <w:r w:rsidR="0055603A">
        <w:rPr>
          <w:lang w:val="en-US"/>
        </w:rPr>
        <w:t>Checking group is used to determine how the system carries out the checking of payment card data.</w:t>
      </w:r>
    </w:p>
    <w:p w:rsidR="0055603A" w:rsidRDefault="0055603A">
      <w:pPr>
        <w:rPr>
          <w:lang w:val="en-US"/>
        </w:rPr>
      </w:pPr>
      <w:r>
        <w:rPr>
          <w:lang w:val="en-US"/>
        </w:rPr>
        <w:t>Requested delivery date/pricing date/purchase order date</w:t>
      </w:r>
    </w:p>
    <w:p w:rsidR="00533E9D" w:rsidRDefault="00533E9D">
      <w:pPr>
        <w:rPr>
          <w:lang w:val="en-US"/>
        </w:rPr>
      </w:pPr>
      <w:r>
        <w:rPr>
          <w:noProof/>
          <w:lang w:eastAsia="en-IN"/>
        </w:rPr>
        <w:lastRenderedPageBreak/>
        <w:drawing>
          <wp:inline distT="0" distB="0" distL="0" distR="0" wp14:anchorId="0916B4AD">
            <wp:extent cx="5125019" cy="9810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l="532" t="51979" r="52930" b="32191"/>
                    <a:stretch/>
                  </pic:blipFill>
                  <pic:spPr bwMode="auto">
                    <a:xfrm>
                      <a:off x="0" y="0"/>
                      <a:ext cx="5139980" cy="983939"/>
                    </a:xfrm>
                    <a:prstGeom prst="rect">
                      <a:avLst/>
                    </a:prstGeom>
                    <a:noFill/>
                    <a:ln>
                      <a:noFill/>
                    </a:ln>
                    <a:extLst>
                      <a:ext uri="{53640926-AAD7-44D8-BBD7-CCE9431645EC}">
                        <a14:shadowObscured xmlns:a14="http://schemas.microsoft.com/office/drawing/2010/main"/>
                      </a:ext>
                    </a:extLst>
                  </pic:spPr>
                </pic:pic>
              </a:graphicData>
            </a:graphic>
          </wp:inline>
        </w:drawing>
      </w:r>
    </w:p>
    <w:p w:rsidR="0055603A" w:rsidRDefault="0055603A">
      <w:pPr>
        <w:rPr>
          <w:lang w:val="en-US"/>
        </w:rPr>
      </w:pPr>
      <w:r>
        <w:rPr>
          <w:lang w:val="en-US"/>
        </w:rPr>
        <w:t>Lead time in days:-Lead time in days is the requested date in the sales order.</w:t>
      </w:r>
    </w:p>
    <w:p w:rsidR="0055603A" w:rsidRDefault="0055603A">
      <w:pPr>
        <w:rPr>
          <w:lang w:val="en-US"/>
        </w:rPr>
      </w:pPr>
      <w:r>
        <w:rPr>
          <w:lang w:val="en-US"/>
        </w:rPr>
        <w:t xml:space="preserve">Date </w:t>
      </w:r>
      <w:r w:rsidR="00630012">
        <w:rPr>
          <w:lang w:val="en-US"/>
        </w:rPr>
        <w:t>type: Data</w:t>
      </w:r>
      <w:r>
        <w:rPr>
          <w:lang w:val="en-US"/>
        </w:rPr>
        <w:t xml:space="preserve"> type allows the user to set the format of the delivery schedule line date for internal use.</w:t>
      </w:r>
    </w:p>
    <w:p w:rsidR="0055603A" w:rsidRDefault="0055603A">
      <w:pPr>
        <w:rPr>
          <w:lang w:val="en-US"/>
        </w:rPr>
      </w:pPr>
      <w:r>
        <w:rPr>
          <w:lang w:val="en-US"/>
        </w:rPr>
        <w:t>Proper function pricing date:-It allows to specify the valid-from date for the pricing of the reference document, or the requested delivery date.</w:t>
      </w:r>
    </w:p>
    <w:p w:rsidR="0055603A" w:rsidRDefault="0055603A">
      <w:pPr>
        <w:rPr>
          <w:lang w:val="en-US"/>
        </w:rPr>
      </w:pPr>
      <w:r>
        <w:rPr>
          <w:lang w:val="en-US"/>
        </w:rPr>
        <w:t>Proper valid from date:-It allows to determine when the valid-from date for pricing should be.</w:t>
      </w:r>
    </w:p>
    <w:p w:rsidR="0055603A" w:rsidRDefault="0055603A">
      <w:pPr>
        <w:rPr>
          <w:lang w:val="en-US"/>
        </w:rPr>
      </w:pPr>
      <w:r>
        <w:rPr>
          <w:lang w:val="en-US"/>
        </w:rPr>
        <w:t>Propose delivery date:-It is checked to propose the current date as the delivery date.</w:t>
      </w:r>
    </w:p>
    <w:p w:rsidR="0055603A" w:rsidRDefault="0055603A">
      <w:pPr>
        <w:rPr>
          <w:lang w:val="en-US"/>
        </w:rPr>
      </w:pPr>
      <w:r>
        <w:rPr>
          <w:lang w:val="en-US"/>
        </w:rPr>
        <w:t>Propose PO Date:-Proposes the current date as purchase order date.</w:t>
      </w:r>
    </w:p>
    <w:p w:rsidR="0022766E" w:rsidRDefault="0022766E">
      <w:pPr>
        <w:rPr>
          <w:lang w:val="en-US"/>
        </w:rPr>
      </w:pPr>
      <w:bookmarkStart w:id="0" w:name="_GoBack"/>
      <w:bookmarkEnd w:id="0"/>
    </w:p>
    <w:sectPr w:rsidR="00227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C58D7"/>
    <w:multiLevelType w:val="hybridMultilevel"/>
    <w:tmpl w:val="B1E65768"/>
    <w:lvl w:ilvl="0" w:tplc="64B00DF4">
      <w:start w:val="1"/>
      <w:numFmt w:val="lowerLetter"/>
      <w:lvlText w:val="%1)"/>
      <w:lvlJc w:val="left"/>
      <w:pPr>
        <w:ind w:left="720" w:hanging="360"/>
      </w:pPr>
      <w:rPr>
        <w:rFonts w:asciiTheme="minorHAnsi" w:hAnsiTheme="minorHAnsi"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CA"/>
    <w:rsid w:val="0005057E"/>
    <w:rsid w:val="00086450"/>
    <w:rsid w:val="0022766E"/>
    <w:rsid w:val="00247B86"/>
    <w:rsid w:val="0032509D"/>
    <w:rsid w:val="003409E9"/>
    <w:rsid w:val="00375FA1"/>
    <w:rsid w:val="00533E9D"/>
    <w:rsid w:val="0055603A"/>
    <w:rsid w:val="00556159"/>
    <w:rsid w:val="005716E9"/>
    <w:rsid w:val="00630012"/>
    <w:rsid w:val="006A39EF"/>
    <w:rsid w:val="007C531C"/>
    <w:rsid w:val="00CD39CA"/>
    <w:rsid w:val="00D12CA3"/>
    <w:rsid w:val="00F969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35C2"/>
  <w15:chartTrackingRefBased/>
  <w15:docId w15:val="{EF5BDE6A-9B2B-4F80-8DCD-51EB6253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FA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375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Romit Pal</dc:creator>
  <cp:keywords/>
  <dc:description/>
  <cp:lastModifiedBy>vijay</cp:lastModifiedBy>
  <cp:revision>14</cp:revision>
  <dcterms:created xsi:type="dcterms:W3CDTF">2021-03-05T07:06:00Z</dcterms:created>
  <dcterms:modified xsi:type="dcterms:W3CDTF">2021-07-03T18:26:00Z</dcterms:modified>
</cp:coreProperties>
</file>